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4C406B"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6" o:title=""/>
            <w10:wrap side="largest"/>
          </v:shape>
          <o:OLEObject Type="Embed" ProgID="Word.Picture.8" ShapeID="_x0000_s1026" DrawAspect="Content" ObjectID="_1444730752" r:id="rId7"/>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7769C9" w:rsidRDefault="007769C9" w:rsidP="005B65A0">
      <w:pPr>
        <w:jc w:val="center"/>
        <w:rPr>
          <w:rFonts w:eastAsia="Times New Roman" w:cstheme="minorHAnsi"/>
          <w:i/>
          <w:iCs/>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7769C9" w:rsidRDefault="007769C9" w:rsidP="007769C9">
      <w:pPr>
        <w:jc w:val="center"/>
        <w:rPr>
          <w:rFonts w:eastAsia="Times New Roman" w:cstheme="minorHAnsi"/>
          <w:b/>
          <w:bCs/>
          <w:i/>
          <w:iCs/>
          <w:sz w:val="24"/>
          <w:szCs w:val="24"/>
        </w:rPr>
      </w:pPr>
      <w:r>
        <w:rPr>
          <w:rFonts w:eastAsia="Times New Roman" w:cstheme="minorHAnsi"/>
          <w:b/>
          <w:bCs/>
          <w:i/>
          <w:iCs/>
          <w:sz w:val="24"/>
          <w:szCs w:val="24"/>
        </w:rPr>
        <w:t>National Professional Officer</w:t>
      </w:r>
    </w:p>
    <w:p w:rsidR="00561729" w:rsidRPr="00D92B79" w:rsidRDefault="007769C9" w:rsidP="007769C9">
      <w:pPr>
        <w:jc w:val="center"/>
        <w:rPr>
          <w:rFonts w:eastAsia="Times New Roman" w:cstheme="minorHAnsi"/>
          <w:b/>
          <w:bCs/>
          <w:i/>
          <w:iCs/>
          <w:sz w:val="24"/>
          <w:szCs w:val="24"/>
        </w:rPr>
      </w:pPr>
      <w:r>
        <w:rPr>
          <w:rFonts w:eastAsia="Times New Roman" w:cstheme="minorHAnsi"/>
          <w:b/>
          <w:bCs/>
          <w:i/>
          <w:iCs/>
          <w:sz w:val="24"/>
          <w:szCs w:val="24"/>
        </w:rPr>
        <w:t xml:space="preserve"> </w:t>
      </w:r>
      <w:r w:rsidR="006213F9" w:rsidRPr="00D92B79">
        <w:rPr>
          <w:rFonts w:eastAsia="Times New Roman" w:cstheme="minorHAnsi"/>
          <w:b/>
          <w:bCs/>
          <w:i/>
          <w:iCs/>
          <w:sz w:val="24"/>
          <w:szCs w:val="24"/>
        </w:rPr>
        <w:t>Health Systems Services (</w:t>
      </w:r>
      <w:r w:rsidR="005B65A0" w:rsidRPr="00D92B79">
        <w:rPr>
          <w:rFonts w:eastAsia="Times New Roman" w:cstheme="minorHAnsi"/>
          <w:b/>
          <w:bCs/>
          <w:i/>
          <w:iCs/>
          <w:sz w:val="24"/>
          <w:szCs w:val="24"/>
        </w:rPr>
        <w:t>HSS</w:t>
      </w:r>
      <w:r w:rsidR="006213F9" w:rsidRPr="00D92B79">
        <w:rPr>
          <w:rFonts w:eastAsia="Times New Roman" w:cstheme="minorHAnsi"/>
          <w:b/>
          <w:bCs/>
          <w:i/>
          <w:iCs/>
          <w:sz w:val="24"/>
          <w:szCs w:val="24"/>
        </w:rPr>
        <w:t>)</w:t>
      </w:r>
      <w:r w:rsidR="005B65A0" w:rsidRPr="00D92B79">
        <w:rPr>
          <w:rFonts w:eastAsia="Times New Roman" w:cstheme="minorHAnsi"/>
          <w:b/>
          <w:bCs/>
          <w:i/>
          <w:iCs/>
          <w:sz w:val="24"/>
          <w:szCs w:val="24"/>
        </w:rPr>
        <w:t>/</w:t>
      </w:r>
      <w:r w:rsidR="006213F9" w:rsidRPr="00D92B79">
        <w:rPr>
          <w:rFonts w:eastAsia="Times New Roman" w:cstheme="minorHAnsi"/>
          <w:b/>
          <w:bCs/>
          <w:i/>
          <w:iCs/>
          <w:sz w:val="24"/>
          <w:szCs w:val="24"/>
        </w:rPr>
        <w:t>Primary Health Care (</w:t>
      </w:r>
      <w:r w:rsidR="005B65A0" w:rsidRPr="00D92B79">
        <w:rPr>
          <w:rFonts w:eastAsia="Times New Roman" w:cstheme="minorHAnsi"/>
          <w:b/>
          <w:bCs/>
          <w:i/>
          <w:iCs/>
          <w:sz w:val="24"/>
          <w:szCs w:val="24"/>
        </w:rPr>
        <w:t>PHC</w:t>
      </w:r>
      <w:r w:rsidR="006213F9" w:rsidRPr="00D92B79">
        <w:rPr>
          <w:rFonts w:eastAsia="Times New Roman" w:cstheme="minorHAnsi"/>
          <w:b/>
          <w:bCs/>
          <w:i/>
          <w:iCs/>
          <w:sz w:val="24"/>
          <w:szCs w:val="24"/>
        </w:rPr>
        <w:t xml:space="preserve">) </w:t>
      </w:r>
    </w:p>
    <w:p w:rsidR="005B65A0" w:rsidRPr="00BB2493" w:rsidRDefault="005B65A0"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9C76E4">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9C76E4">
        <w:rPr>
          <w:rFonts w:eastAsia="Times New Roman" w:cstheme="minorHAnsi"/>
          <w:b/>
          <w:bCs/>
          <w:sz w:val="24"/>
          <w:szCs w:val="24"/>
        </w:rPr>
        <w:t>Amman</w:t>
      </w:r>
      <w:r w:rsidRPr="00DF3855">
        <w:rPr>
          <w:rFonts w:eastAsia="Times New Roman" w:cstheme="minorHAnsi"/>
          <w:b/>
          <w:bCs/>
          <w:sz w:val="24"/>
          <w:szCs w:val="24"/>
        </w:rPr>
        <w:t xml:space="preserve">, </w:t>
      </w:r>
      <w:r w:rsidR="006E691B" w:rsidRPr="00DF3855">
        <w:rPr>
          <w:rFonts w:eastAsia="Times New Roman" w:cstheme="minorHAnsi"/>
          <w:b/>
          <w:bCs/>
          <w:sz w:val="24"/>
          <w:szCs w:val="24"/>
        </w:rPr>
        <w:t xml:space="preserve"> </w:t>
      </w:r>
      <w:r w:rsidRPr="00DF3855">
        <w:rPr>
          <w:rFonts w:eastAsia="Times New Roman" w:cstheme="minorHAnsi"/>
          <w:b/>
          <w:bCs/>
          <w:sz w:val="24"/>
          <w:szCs w:val="24"/>
        </w:rPr>
        <w:t>JORDAN</w:t>
      </w:r>
    </w:p>
    <w:p w:rsidR="006E691B" w:rsidRDefault="005B65A0" w:rsidP="006E691B">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NO-B</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6E691B" w:rsidRPr="005E139D">
        <w:rPr>
          <w:rFonts w:eastAsia="Times New Roman" w:cstheme="minorHAnsi"/>
          <w:sz w:val="24"/>
          <w:szCs w:val="24"/>
        </w:rPr>
        <w:t xml:space="preserve">. </w:t>
      </w:r>
      <w:r w:rsidR="006E691B" w:rsidRPr="00DF3855">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96236E" w:rsidRPr="0096236E" w:rsidRDefault="0096236E" w:rsidP="0096236E">
      <w:pPr>
        <w:jc w:val="both"/>
        <w:rPr>
          <w:rFonts w:ascii="Calibri" w:eastAsia="Calibri" w:hAnsi="Calibri" w:cs="Arial"/>
          <w:sz w:val="24"/>
          <w:szCs w:val="24"/>
        </w:rPr>
      </w:pPr>
      <w:r w:rsidRPr="0096236E">
        <w:rPr>
          <w:rFonts w:ascii="Calibri" w:eastAsia="Calibri" w:hAnsi="Calibri" w:cs="Arial"/>
          <w:sz w:val="24"/>
          <w:szCs w:val="24"/>
        </w:rPr>
        <w:t>The WHO health assistance program in Jordan aims at the prevention of excessive morbidities and mortalities among displaced populations in Jordan and among the host communities through supporting and strengthening the MoH and other members of the health sectors and through coordinating program activities with international UN and non-UN partners</w:t>
      </w:r>
      <w:r>
        <w:rPr>
          <w:rFonts w:ascii="Calibri" w:eastAsia="Calibri" w:hAnsi="Calibri" w:cs="Arial"/>
          <w:sz w:val="24"/>
          <w:szCs w:val="24"/>
        </w:rPr>
        <w:t>.</w:t>
      </w:r>
    </w:p>
    <w:p w:rsidR="005E139D" w:rsidRDefault="005E139D" w:rsidP="00B41C7C">
      <w:pPr>
        <w:jc w:val="both"/>
        <w:rPr>
          <w:rFonts w:eastAsia="Calibri" w:cstheme="minorHAnsi"/>
          <w:b/>
          <w:bCs/>
          <w:sz w:val="28"/>
          <w:szCs w:val="28"/>
        </w:rPr>
      </w:pP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9C76E4" w:rsidRPr="009C76E4" w:rsidRDefault="009C76E4" w:rsidP="009C76E4">
      <w:pPr>
        <w:rPr>
          <w:rFonts w:eastAsia="Calibri" w:cstheme="minorHAnsi"/>
          <w:sz w:val="24"/>
          <w:szCs w:val="24"/>
        </w:rPr>
      </w:pPr>
      <w:r w:rsidRPr="009C76E4">
        <w:rPr>
          <w:rFonts w:eastAsia="Calibri" w:cstheme="minorHAnsi"/>
          <w:sz w:val="24"/>
          <w:szCs w:val="24"/>
        </w:rPr>
        <w:t xml:space="preserve">Under the general supervision of the WR and the </w:t>
      </w:r>
      <w:r w:rsidRPr="009C76E4">
        <w:rPr>
          <w:rFonts w:cstheme="minorHAnsi"/>
          <w:color w:val="000000"/>
          <w:sz w:val="24"/>
          <w:szCs w:val="24"/>
        </w:rPr>
        <w:t xml:space="preserve">direct supervision of </w:t>
      </w:r>
      <w:r w:rsidRPr="009C76E4">
        <w:rPr>
          <w:rFonts w:eastAsia="Calibri" w:cstheme="minorHAnsi"/>
          <w:sz w:val="24"/>
          <w:szCs w:val="24"/>
        </w:rPr>
        <w:t>the EHA Public Health Coordinator, the SSA holder shall perform the following duties:</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t>Provide technical support to the WHO Country office team working on health systems, facilitating the development and the implementation of the relevant work plans.</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t xml:space="preserve">Provide technical assistance and support to relevant services of the GOJ and to other stakeholders for the development and/or adaptation to the country context of strategies, guidelines, SOPs in the field of primary health care. </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t>Facilitate the formulation and adoption of relevant policies, strategies and interventions, promote initiatives and support the adaptation, transposition and implementation of international norms and standards related to primary healthcare services</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t xml:space="preserve">Develop systems and mechanisms for the monitoring of the situation and the evaluation of policies, strategies and interventions in the area of primary health care services. Ensure the availability at both the Union and the State levels of relevant and reliable evidence data and information on primary health care services related issues and needs, policies, strategies and interventions. Proposes sustainable initiatives for evidence base policy dialogue on primary health care services and related matters among national authorities, national stakeholders and between them and international experts. </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t>Advise on matters regarding primary health care development, financing and management, equity and universal health coverage and foster the development of affordable and sustainable models of service delivery.</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t>Technically review contractual proposals, make recommendations to the supervisor regarding WHO's support to primary health care related activities/interventions.</w:t>
      </w:r>
    </w:p>
    <w:p w:rsidR="009C76E4" w:rsidRPr="009C76E4" w:rsidRDefault="009C76E4" w:rsidP="009C76E4">
      <w:pPr>
        <w:numPr>
          <w:ilvl w:val="0"/>
          <w:numId w:val="6"/>
        </w:numPr>
        <w:rPr>
          <w:rFonts w:eastAsia="Calibri" w:cstheme="minorHAnsi"/>
          <w:sz w:val="24"/>
          <w:szCs w:val="24"/>
        </w:rPr>
      </w:pPr>
      <w:r w:rsidRPr="009C76E4">
        <w:rPr>
          <w:rFonts w:eastAsia="Calibri" w:cstheme="minorHAnsi"/>
          <w:sz w:val="24"/>
          <w:szCs w:val="24"/>
        </w:rPr>
        <w:lastRenderedPageBreak/>
        <w:t>Collaborate with MoH in undertaking gap analyses in relevant areas of work and support capacity building efforts in these deficient areas to ensure that priorities are addressed.</w:t>
      </w:r>
    </w:p>
    <w:p w:rsidR="009C76E4" w:rsidRDefault="009C76E4" w:rsidP="009C76E4">
      <w:pPr>
        <w:numPr>
          <w:ilvl w:val="0"/>
          <w:numId w:val="6"/>
        </w:numPr>
        <w:rPr>
          <w:rFonts w:eastAsia="Calibri" w:cstheme="minorHAnsi"/>
          <w:sz w:val="24"/>
          <w:szCs w:val="24"/>
        </w:rPr>
      </w:pPr>
      <w:r w:rsidRPr="009C76E4">
        <w:rPr>
          <w:rFonts w:eastAsia="Calibri" w:cstheme="minorHAnsi"/>
          <w:sz w:val="24"/>
          <w:szCs w:val="24"/>
        </w:rPr>
        <w:t>Draft administrative and technical reports and undertake any other tasks as may be assigned by the supervisors.</w:t>
      </w:r>
    </w:p>
    <w:p w:rsidR="00A97280" w:rsidRPr="00BB2493" w:rsidRDefault="00A97280" w:rsidP="00A97280">
      <w:pPr>
        <w:pStyle w:val="ListParagraph"/>
        <w:numPr>
          <w:ilvl w:val="0"/>
          <w:numId w:val="6"/>
        </w:numPr>
        <w:jc w:val="both"/>
        <w:rPr>
          <w:rFonts w:asciiTheme="minorHAnsi" w:hAnsiTheme="minorHAnsi" w:cstheme="minorHAnsi"/>
          <w:sz w:val="24"/>
          <w:szCs w:val="24"/>
        </w:rPr>
      </w:pPr>
      <w:r w:rsidRPr="00BB2493">
        <w:rPr>
          <w:rFonts w:asciiTheme="minorHAnsi" w:hAnsiTheme="minorHAnsi" w:cstheme="minorHAnsi"/>
          <w:sz w:val="24"/>
          <w:szCs w:val="24"/>
        </w:rPr>
        <w:t>Any other tasks / duties as needed by the WR</w:t>
      </w:r>
      <w:r>
        <w:rPr>
          <w:rFonts w:asciiTheme="minorHAnsi" w:hAnsiTheme="minorHAnsi" w:cstheme="minorHAnsi"/>
          <w:sz w:val="24"/>
          <w:szCs w:val="24"/>
        </w:rPr>
        <w:t xml:space="preserve"> and the </w:t>
      </w:r>
      <w:r w:rsidRPr="009C76E4">
        <w:rPr>
          <w:rFonts w:cstheme="minorHAnsi"/>
          <w:sz w:val="24"/>
          <w:szCs w:val="24"/>
        </w:rPr>
        <w:t>EHA Public Health Coordinator</w:t>
      </w:r>
      <w:r>
        <w:rPr>
          <w:rFonts w:asciiTheme="minorHAnsi" w:hAnsiTheme="minorHAnsi" w:cstheme="minorHAnsi"/>
          <w:sz w:val="24"/>
          <w:szCs w:val="24"/>
        </w:rPr>
        <w:t>.</w:t>
      </w:r>
    </w:p>
    <w:p w:rsidR="00D96591" w:rsidRDefault="00D96591" w:rsidP="00582D50">
      <w:pPr>
        <w:rPr>
          <w:rFonts w:eastAsia="Calibri" w:cstheme="minorHAnsi"/>
          <w:b/>
          <w:bCs/>
          <w:sz w:val="28"/>
          <w:szCs w:val="28"/>
        </w:rPr>
      </w:pPr>
    </w:p>
    <w:p w:rsidR="004662F3" w:rsidRDefault="008E037A" w:rsidP="00582D50">
      <w:pPr>
        <w:rPr>
          <w:rFonts w:eastAsia="Calibri" w:cstheme="minorHAnsi"/>
          <w:b/>
          <w:bCs/>
          <w:sz w:val="28"/>
          <w:szCs w:val="28"/>
        </w:rPr>
      </w:pPr>
      <w:r>
        <w:rPr>
          <w:rFonts w:eastAsia="Calibri" w:cstheme="minorHAnsi"/>
          <w:b/>
          <w:bCs/>
          <w:sz w:val="28"/>
          <w:szCs w:val="28"/>
        </w:rPr>
        <w:t xml:space="preserve">   </w:t>
      </w:r>
      <w:r w:rsidR="004662F3">
        <w:rPr>
          <w:rFonts w:eastAsia="Calibri" w:cstheme="minorHAnsi"/>
          <w:b/>
          <w:bCs/>
          <w:sz w:val="28"/>
          <w:szCs w:val="28"/>
        </w:rPr>
        <w:t>Competencies:</w:t>
      </w:r>
    </w:p>
    <w:p w:rsidR="007769C9" w:rsidRDefault="007769C9" w:rsidP="007769C9">
      <w:pPr>
        <w:pStyle w:val="ListParagraph"/>
        <w:numPr>
          <w:ilvl w:val="0"/>
          <w:numId w:val="5"/>
        </w:numPr>
        <w:rPr>
          <w:rFonts w:asciiTheme="minorHAnsi" w:eastAsia="Times New Roman" w:hAnsiTheme="minorHAnsi" w:cstheme="minorHAnsi"/>
          <w:snapToGrid w:val="0"/>
          <w:color w:val="000000"/>
          <w:sz w:val="24"/>
          <w:szCs w:val="24"/>
        </w:rPr>
      </w:pPr>
      <w:r w:rsidRPr="007769C9">
        <w:rPr>
          <w:rFonts w:asciiTheme="minorHAnsi" w:eastAsia="Times New Roman" w:hAnsiTheme="minorHAnsi" w:cstheme="minorHAnsi"/>
          <w:snapToGrid w:val="0"/>
          <w:color w:val="000000"/>
          <w:sz w:val="24"/>
          <w:szCs w:val="24"/>
        </w:rPr>
        <w:t>Building and promoting partnerships across the organization and beyond</w:t>
      </w:r>
      <w:r w:rsidR="00A54A56">
        <w:rPr>
          <w:rFonts w:asciiTheme="minorHAnsi" w:eastAsia="Times New Roman" w:hAnsiTheme="minorHAnsi" w:cstheme="minorHAnsi"/>
          <w:snapToGrid w:val="0"/>
          <w:color w:val="000000"/>
          <w:sz w:val="24"/>
          <w:szCs w:val="24"/>
        </w:rPr>
        <w:t>.</w:t>
      </w:r>
    </w:p>
    <w:p w:rsidR="00A54A56" w:rsidRPr="007769C9" w:rsidRDefault="00A54A56" w:rsidP="00A54A56">
      <w:pPr>
        <w:pStyle w:val="ListParagraph"/>
        <w:rPr>
          <w:rFonts w:asciiTheme="minorHAnsi" w:eastAsia="Times New Roman" w:hAnsiTheme="minorHAnsi" w:cstheme="minorHAnsi"/>
          <w:snapToGrid w:val="0"/>
          <w:color w:val="000000"/>
          <w:sz w:val="24"/>
          <w:szCs w:val="24"/>
        </w:rPr>
      </w:pPr>
    </w:p>
    <w:p w:rsidR="007769C9" w:rsidRDefault="007769C9" w:rsidP="007769C9">
      <w:pPr>
        <w:pStyle w:val="ListParagraph"/>
        <w:numPr>
          <w:ilvl w:val="0"/>
          <w:numId w:val="5"/>
        </w:numPr>
        <w:rPr>
          <w:rFonts w:asciiTheme="minorHAnsi" w:eastAsia="Times New Roman" w:hAnsiTheme="minorHAnsi" w:cstheme="minorHAnsi"/>
          <w:snapToGrid w:val="0"/>
          <w:color w:val="000000"/>
          <w:sz w:val="24"/>
          <w:szCs w:val="24"/>
        </w:rPr>
      </w:pPr>
      <w:r w:rsidRPr="007769C9">
        <w:rPr>
          <w:rFonts w:asciiTheme="minorHAnsi" w:eastAsia="Times New Roman" w:hAnsiTheme="minorHAnsi" w:cstheme="minorHAnsi"/>
          <w:snapToGrid w:val="0"/>
          <w:color w:val="000000"/>
          <w:sz w:val="24"/>
          <w:szCs w:val="24"/>
        </w:rPr>
        <w:t>Communicating in a credible and effective way.</w:t>
      </w:r>
    </w:p>
    <w:p w:rsidR="00A54A56" w:rsidRPr="00A54A56" w:rsidRDefault="00A54A56" w:rsidP="00A54A56">
      <w:pPr>
        <w:pStyle w:val="ListParagraph"/>
        <w:rPr>
          <w:rFonts w:asciiTheme="minorHAnsi" w:eastAsia="Times New Roman" w:hAnsiTheme="minorHAnsi" w:cstheme="minorHAnsi"/>
          <w:snapToGrid w:val="0"/>
          <w:color w:val="000000"/>
          <w:sz w:val="24"/>
          <w:szCs w:val="24"/>
        </w:rPr>
      </w:pPr>
    </w:p>
    <w:p w:rsidR="00A54A56" w:rsidRDefault="007769C9" w:rsidP="007769C9">
      <w:pPr>
        <w:pStyle w:val="ListParagraph"/>
        <w:numPr>
          <w:ilvl w:val="0"/>
          <w:numId w:val="5"/>
        </w:numPr>
        <w:rPr>
          <w:rFonts w:asciiTheme="minorHAnsi" w:eastAsia="Times New Roman" w:hAnsiTheme="minorHAnsi" w:cstheme="minorHAnsi"/>
          <w:snapToGrid w:val="0"/>
          <w:color w:val="000000"/>
          <w:sz w:val="24"/>
          <w:szCs w:val="24"/>
        </w:rPr>
      </w:pPr>
      <w:r w:rsidRPr="007769C9">
        <w:rPr>
          <w:rFonts w:asciiTheme="minorHAnsi" w:eastAsia="Times New Roman" w:hAnsiTheme="minorHAnsi" w:cstheme="minorHAnsi"/>
          <w:snapToGrid w:val="0"/>
          <w:color w:val="000000"/>
          <w:sz w:val="24"/>
          <w:szCs w:val="24"/>
        </w:rPr>
        <w:t xml:space="preserve">Adopting integration and team work. </w:t>
      </w:r>
    </w:p>
    <w:p w:rsidR="007769C9" w:rsidRPr="007769C9" w:rsidRDefault="007769C9" w:rsidP="00A54A56">
      <w:pPr>
        <w:pStyle w:val="ListParagraph"/>
        <w:rPr>
          <w:rFonts w:asciiTheme="minorHAnsi" w:eastAsia="Times New Roman" w:hAnsiTheme="minorHAnsi" w:cstheme="minorHAnsi"/>
          <w:snapToGrid w:val="0"/>
          <w:color w:val="000000"/>
          <w:sz w:val="24"/>
          <w:szCs w:val="24"/>
        </w:rPr>
      </w:pPr>
      <w:r w:rsidRPr="007769C9">
        <w:rPr>
          <w:rFonts w:asciiTheme="minorHAnsi" w:eastAsia="Times New Roman" w:hAnsiTheme="minorHAnsi" w:cstheme="minorHAnsi"/>
          <w:snapToGrid w:val="0"/>
          <w:color w:val="000000"/>
          <w:sz w:val="24"/>
          <w:szCs w:val="24"/>
        </w:rPr>
        <w:t xml:space="preserve"> </w:t>
      </w:r>
    </w:p>
    <w:p w:rsidR="007769C9" w:rsidRDefault="007769C9" w:rsidP="007769C9">
      <w:pPr>
        <w:pStyle w:val="ListParagraph"/>
        <w:numPr>
          <w:ilvl w:val="0"/>
          <w:numId w:val="5"/>
        </w:numPr>
        <w:rPr>
          <w:rFonts w:asciiTheme="minorHAnsi" w:eastAsia="Times New Roman" w:hAnsiTheme="minorHAnsi" w:cstheme="minorHAnsi"/>
          <w:snapToGrid w:val="0"/>
          <w:color w:val="000000"/>
          <w:sz w:val="24"/>
          <w:szCs w:val="24"/>
        </w:rPr>
      </w:pPr>
      <w:r w:rsidRPr="007769C9">
        <w:rPr>
          <w:rFonts w:asciiTheme="minorHAnsi" w:eastAsia="Times New Roman" w:hAnsiTheme="minorHAnsi" w:cstheme="minorHAnsi"/>
          <w:snapToGrid w:val="0"/>
          <w:color w:val="000000"/>
          <w:sz w:val="24"/>
          <w:szCs w:val="24"/>
        </w:rPr>
        <w:t xml:space="preserve">Functional Skills and Knowledge (Describe skills and </w:t>
      </w:r>
      <w:r w:rsidR="00A54A56">
        <w:rPr>
          <w:rFonts w:asciiTheme="minorHAnsi" w:eastAsia="Times New Roman" w:hAnsiTheme="minorHAnsi" w:cstheme="minorHAnsi"/>
          <w:snapToGrid w:val="0"/>
          <w:color w:val="000000"/>
          <w:sz w:val="24"/>
          <w:szCs w:val="24"/>
        </w:rPr>
        <w:t>knowledge specific to the post)</w:t>
      </w:r>
    </w:p>
    <w:p w:rsidR="00A54A56" w:rsidRPr="007769C9" w:rsidRDefault="00A54A56" w:rsidP="00A54A56">
      <w:pPr>
        <w:pStyle w:val="ListParagraph"/>
        <w:rPr>
          <w:rFonts w:asciiTheme="minorHAnsi" w:eastAsia="Times New Roman" w:hAnsiTheme="minorHAnsi" w:cstheme="minorHAnsi"/>
          <w:snapToGrid w:val="0"/>
          <w:color w:val="000000"/>
          <w:sz w:val="24"/>
          <w:szCs w:val="24"/>
        </w:rPr>
      </w:pPr>
    </w:p>
    <w:p w:rsidR="007769C9" w:rsidRPr="007769C9" w:rsidRDefault="007769C9" w:rsidP="007769C9">
      <w:pPr>
        <w:pStyle w:val="ListParagraph"/>
        <w:numPr>
          <w:ilvl w:val="0"/>
          <w:numId w:val="5"/>
        </w:numPr>
        <w:rPr>
          <w:rFonts w:asciiTheme="minorHAnsi" w:eastAsia="Times New Roman" w:hAnsiTheme="minorHAnsi" w:cstheme="minorHAnsi"/>
          <w:snapToGrid w:val="0"/>
          <w:color w:val="000000"/>
          <w:sz w:val="24"/>
          <w:szCs w:val="24"/>
        </w:rPr>
      </w:pPr>
      <w:r w:rsidRPr="007769C9">
        <w:rPr>
          <w:rFonts w:asciiTheme="minorHAnsi" w:eastAsia="Times New Roman" w:hAnsiTheme="minorHAnsi" w:cstheme="minorHAnsi"/>
          <w:snapToGrid w:val="0"/>
          <w:color w:val="000000"/>
          <w:sz w:val="24"/>
          <w:szCs w:val="24"/>
        </w:rPr>
        <w:t>Good knowledge of public health issues and Leadership skills.</w:t>
      </w:r>
    </w:p>
    <w:p w:rsidR="004662F3" w:rsidRPr="007769C9" w:rsidRDefault="004662F3" w:rsidP="007769C9">
      <w:pPr>
        <w:pStyle w:val="ListParagraph"/>
        <w:rPr>
          <w:rFonts w:ascii="Helvetica" w:eastAsia="Times New Roman" w:hAnsi="Helvetica" w:cs="Helvetica"/>
          <w:snapToGrid w:val="0"/>
          <w:color w:val="000000"/>
          <w:sz w:val="18"/>
          <w:szCs w:val="18"/>
        </w:rPr>
      </w:pPr>
      <w:r w:rsidRPr="00624DAA">
        <w:tab/>
        <w:t xml:space="preserve"> </w:t>
      </w:r>
    </w:p>
    <w:p w:rsidR="00257818" w:rsidRDefault="00257818"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Education:</w:t>
      </w:r>
    </w:p>
    <w:p w:rsidR="007769C9" w:rsidRPr="007769C9" w:rsidRDefault="00906488" w:rsidP="007769C9">
      <w:pPr>
        <w:rPr>
          <w:rFonts w:cstheme="minorHAnsi"/>
          <w:noProof/>
          <w:sz w:val="24"/>
          <w:szCs w:val="24"/>
        </w:rPr>
      </w:pPr>
      <w:r w:rsidRPr="007769C9">
        <w:rPr>
          <w:rFonts w:cstheme="minorHAnsi"/>
          <w:b/>
          <w:bCs/>
          <w:sz w:val="24"/>
          <w:szCs w:val="24"/>
        </w:rPr>
        <w:t>Essential:</w:t>
      </w:r>
      <w:r w:rsidRPr="007769C9">
        <w:rPr>
          <w:rFonts w:cstheme="minorHAnsi"/>
          <w:sz w:val="24"/>
          <w:szCs w:val="24"/>
          <w:lang w:val="en-GB"/>
        </w:rPr>
        <w:t xml:space="preserve"> </w:t>
      </w:r>
      <w:r w:rsidR="007769C9" w:rsidRPr="007769C9">
        <w:rPr>
          <w:rFonts w:cstheme="minorHAnsi"/>
          <w:noProof/>
          <w:sz w:val="24"/>
          <w:szCs w:val="24"/>
        </w:rPr>
        <w:t>University degree in medicine or public health</w:t>
      </w:r>
    </w:p>
    <w:p w:rsidR="007769C9" w:rsidRPr="007769C9" w:rsidRDefault="007769C9" w:rsidP="007769C9">
      <w:pPr>
        <w:rPr>
          <w:rFonts w:cstheme="minorHAnsi"/>
          <w:color w:val="000000"/>
          <w:sz w:val="24"/>
          <w:szCs w:val="24"/>
        </w:rPr>
      </w:pPr>
      <w:r w:rsidRPr="007769C9">
        <w:rPr>
          <w:rFonts w:cstheme="minorHAnsi"/>
          <w:b/>
          <w:bCs/>
          <w:sz w:val="24"/>
          <w:szCs w:val="24"/>
        </w:rPr>
        <w:t xml:space="preserve">Desirable: </w:t>
      </w:r>
      <w:r w:rsidRPr="007769C9">
        <w:rPr>
          <w:rFonts w:cstheme="minorHAnsi"/>
          <w:color w:val="000000"/>
          <w:sz w:val="24"/>
          <w:szCs w:val="24"/>
        </w:rPr>
        <w:t>Post graduate qualification in Public Health, Organization of Health Services, Health Economics, Health   Policy or Social Sciences for health would be an asset.</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Experience:</w:t>
      </w:r>
    </w:p>
    <w:p w:rsidR="007769C9" w:rsidRPr="007769C9" w:rsidRDefault="007769C9" w:rsidP="007769C9">
      <w:pPr>
        <w:rPr>
          <w:rFonts w:cstheme="minorHAnsi"/>
          <w:noProof/>
          <w:sz w:val="24"/>
          <w:szCs w:val="24"/>
        </w:rPr>
      </w:pPr>
      <w:r w:rsidRPr="007769C9">
        <w:rPr>
          <w:rFonts w:cstheme="minorHAnsi"/>
          <w:b/>
          <w:bCs/>
          <w:sz w:val="24"/>
          <w:szCs w:val="24"/>
        </w:rPr>
        <w:t>Essential</w:t>
      </w:r>
      <w:r w:rsidRPr="007769C9">
        <w:rPr>
          <w:rFonts w:cstheme="minorHAnsi"/>
          <w:sz w:val="24"/>
          <w:szCs w:val="24"/>
          <w:lang w:val="en-GB"/>
        </w:rPr>
        <w:t xml:space="preserve">: </w:t>
      </w:r>
      <w:r w:rsidRPr="007769C9">
        <w:rPr>
          <w:rFonts w:cstheme="minorHAnsi"/>
          <w:noProof/>
          <w:sz w:val="24"/>
          <w:szCs w:val="24"/>
        </w:rPr>
        <w:t>At least 3 years</w:t>
      </w:r>
      <w:r w:rsidR="00C934CE">
        <w:rPr>
          <w:rFonts w:cstheme="minorHAnsi"/>
          <w:noProof/>
          <w:sz w:val="24"/>
          <w:szCs w:val="24"/>
        </w:rPr>
        <w:t xml:space="preserve"> of</w:t>
      </w:r>
      <w:r w:rsidRPr="007769C9">
        <w:rPr>
          <w:rFonts w:cstheme="minorHAnsi"/>
          <w:noProof/>
          <w:sz w:val="24"/>
          <w:szCs w:val="24"/>
        </w:rPr>
        <w:t xml:space="preserve"> experience in the area of Public Health </w:t>
      </w:r>
    </w:p>
    <w:p w:rsidR="007769C9" w:rsidRPr="007769C9" w:rsidRDefault="007769C9" w:rsidP="007769C9">
      <w:pPr>
        <w:rPr>
          <w:rFonts w:cstheme="minorHAnsi"/>
          <w:noProof/>
          <w:sz w:val="24"/>
          <w:szCs w:val="24"/>
        </w:rPr>
      </w:pPr>
      <w:r w:rsidRPr="007769C9">
        <w:rPr>
          <w:rFonts w:cstheme="minorHAnsi"/>
          <w:b/>
          <w:bCs/>
          <w:sz w:val="24"/>
          <w:szCs w:val="24"/>
        </w:rPr>
        <w:t xml:space="preserve">Desirable: </w:t>
      </w:r>
      <w:r w:rsidRPr="007769C9">
        <w:rPr>
          <w:rFonts w:cstheme="minorHAnsi"/>
          <w:noProof/>
          <w:sz w:val="24"/>
          <w:szCs w:val="24"/>
        </w:rPr>
        <w:t>Experience of work in UN and/or other international organizations.</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Languages:</w:t>
      </w:r>
    </w:p>
    <w:p w:rsidR="00DF3855" w:rsidRDefault="00DF3855" w:rsidP="00DF3855">
      <w:pPr>
        <w:rPr>
          <w:rFonts w:cstheme="minorHAnsi"/>
          <w:sz w:val="24"/>
          <w:szCs w:val="24"/>
          <w:lang w:val="en-GB"/>
        </w:rPr>
      </w:pPr>
      <w:r w:rsidRPr="00DF3855">
        <w:rPr>
          <w:rFonts w:cstheme="minorHAnsi"/>
          <w:sz w:val="24"/>
          <w:szCs w:val="24"/>
          <w:lang w:val="en-GB"/>
        </w:rPr>
        <w:t xml:space="preserve">Excellent knowledge </w:t>
      </w:r>
      <w:r>
        <w:rPr>
          <w:rFonts w:cstheme="minorHAnsi"/>
          <w:sz w:val="24"/>
          <w:szCs w:val="24"/>
          <w:lang w:val="en-GB"/>
        </w:rPr>
        <w:t>of</w:t>
      </w:r>
      <w:r w:rsidRPr="00DF3855">
        <w:rPr>
          <w:rFonts w:cstheme="minorHAnsi"/>
          <w:sz w:val="24"/>
          <w:szCs w:val="24"/>
          <w:lang w:val="en-GB"/>
        </w:rPr>
        <w:t xml:space="preserve"> English and Arabic. </w:t>
      </w:r>
    </w:p>
    <w:p w:rsidR="00A54A56" w:rsidRDefault="00A54A56" w:rsidP="00DF3855">
      <w:pPr>
        <w:rPr>
          <w:b/>
          <w:bCs/>
          <w:sz w:val="28"/>
          <w:szCs w:val="28"/>
          <w:u w:val="single"/>
        </w:rPr>
      </w:pPr>
    </w:p>
    <w:p w:rsidR="00A54A56" w:rsidRDefault="00A54A56" w:rsidP="00DF3855">
      <w:pPr>
        <w:rPr>
          <w:b/>
          <w:bCs/>
          <w:sz w:val="28"/>
          <w:szCs w:val="28"/>
          <w:u w:val="single"/>
        </w:rPr>
      </w:pPr>
    </w:p>
    <w:p w:rsidR="00DF3855" w:rsidRPr="00DF3855" w:rsidRDefault="00DF3855" w:rsidP="00DF3855">
      <w:pPr>
        <w:rPr>
          <w:b/>
          <w:bCs/>
          <w:sz w:val="28"/>
          <w:szCs w:val="28"/>
          <w:u w:val="single"/>
        </w:rPr>
      </w:pPr>
      <w:r w:rsidRPr="00DF3855">
        <w:rPr>
          <w:b/>
          <w:bCs/>
          <w:sz w:val="28"/>
          <w:szCs w:val="28"/>
          <w:u w:val="single"/>
        </w:rPr>
        <w:t>Other Skills:</w:t>
      </w:r>
    </w:p>
    <w:p w:rsidR="007769C9" w:rsidRPr="007769C9" w:rsidRDefault="007769C9" w:rsidP="007769C9">
      <w:pPr>
        <w:rPr>
          <w:rFonts w:cstheme="minorHAnsi"/>
          <w:noProof/>
          <w:sz w:val="24"/>
          <w:szCs w:val="24"/>
        </w:rPr>
      </w:pPr>
      <w:r w:rsidRPr="007769C9">
        <w:rPr>
          <w:rFonts w:cstheme="minorHAnsi"/>
          <w:noProof/>
          <w:sz w:val="24"/>
          <w:szCs w:val="24"/>
        </w:rPr>
        <w:t>Computer knowledge, particularly Microsoft Word, Excel and internet applications.</w:t>
      </w:r>
    </w:p>
    <w:p w:rsidR="007769C9" w:rsidRPr="007769C9" w:rsidRDefault="007769C9" w:rsidP="007769C9">
      <w:pPr>
        <w:rPr>
          <w:rFonts w:cstheme="minorHAnsi"/>
          <w:noProof/>
          <w:sz w:val="24"/>
          <w:szCs w:val="24"/>
        </w:rPr>
      </w:pPr>
      <w:r w:rsidRPr="007769C9">
        <w:rPr>
          <w:rFonts w:cstheme="minorHAnsi"/>
          <w:noProof/>
          <w:sz w:val="24"/>
          <w:szCs w:val="24"/>
        </w:rPr>
        <w:t>Knowledge of WHO /UN agencies programmes and practices will be an advantage.</w:t>
      </w:r>
    </w:p>
    <w:p w:rsidR="007769C9" w:rsidRPr="00A56848" w:rsidRDefault="007769C9" w:rsidP="007769C9">
      <w:pPr>
        <w:rPr>
          <w:rFonts w:ascii="Arial" w:hAnsi="Arial"/>
          <w:noProof/>
          <w:sz w:val="20"/>
        </w:rPr>
      </w:pPr>
    </w:p>
    <w:p w:rsidR="009827D2" w:rsidRDefault="009827D2" w:rsidP="009827D2">
      <w:pPr>
        <w:jc w:val="center"/>
        <w:rPr>
          <w:rFonts w:cstheme="minorHAnsi"/>
          <w:sz w:val="24"/>
          <w:szCs w:val="24"/>
          <w:lang w:val="en-GB"/>
        </w:rPr>
      </w:pPr>
      <w:r>
        <w:rPr>
          <w:rFonts w:cstheme="minorHAnsi"/>
          <w:sz w:val="24"/>
          <w:szCs w:val="24"/>
          <w:lang w:val="en-GB"/>
        </w:rPr>
        <w:t>________________________________</w:t>
      </w:r>
    </w:p>
    <w:p w:rsidR="009827D2" w:rsidRDefault="009827D2" w:rsidP="00DF3855">
      <w:pPr>
        <w:rPr>
          <w:rFonts w:cstheme="minorHAnsi"/>
          <w:sz w:val="24"/>
          <w:szCs w:val="24"/>
          <w:lang w:val="en-GB"/>
        </w:rPr>
      </w:pPr>
    </w:p>
    <w:p w:rsidR="00F2336A" w:rsidRPr="009827D2" w:rsidRDefault="00F2336A" w:rsidP="004F691D">
      <w:pPr>
        <w:pStyle w:val="PlainText"/>
        <w:jc w:val="both"/>
        <w:rPr>
          <w:rFonts w:cstheme="minorHAnsi"/>
          <w:i/>
          <w:iCs/>
          <w:sz w:val="24"/>
          <w:szCs w:val="24"/>
        </w:rPr>
      </w:pPr>
      <w:r w:rsidRPr="009827D2">
        <w:rPr>
          <w:i/>
          <w:iCs/>
        </w:rPr>
        <w:t xml:space="preserve">Interested candidates should send their CVs to </w:t>
      </w:r>
      <w:hyperlink r:id="rId8" w:history="1">
        <w:r w:rsidRPr="009827D2">
          <w:rPr>
            <w:rStyle w:val="Hyperlink"/>
            <w:i/>
            <w:iCs/>
          </w:rPr>
          <w:t>emwrojor@who.int</w:t>
        </w:r>
      </w:hyperlink>
      <w:r w:rsidRPr="009827D2">
        <w:rPr>
          <w:i/>
          <w:iCs/>
        </w:rPr>
        <w:t xml:space="preserve"> </w:t>
      </w:r>
      <w:r w:rsidR="009827D2">
        <w:rPr>
          <w:i/>
          <w:iCs/>
        </w:rPr>
        <w:t xml:space="preserve">maximum </w:t>
      </w:r>
      <w:r w:rsidR="00883FD0">
        <w:rPr>
          <w:i/>
          <w:iCs/>
        </w:rPr>
        <w:t xml:space="preserve">by </w:t>
      </w:r>
      <w:r w:rsidR="00FF2E56">
        <w:rPr>
          <w:i/>
          <w:iCs/>
        </w:rPr>
        <w:t>9 November 2013</w:t>
      </w:r>
      <w:r w:rsidRPr="009827D2">
        <w:rPr>
          <w:i/>
          <w:iCs/>
        </w:rPr>
        <w:t>. Only short-listed</w:t>
      </w:r>
      <w:r w:rsidR="009827D2">
        <w:rPr>
          <w:i/>
          <w:iCs/>
        </w:rPr>
        <w:t xml:space="preserve"> candidates will be contacted. </w:t>
      </w:r>
      <w:r w:rsidR="009827D2">
        <w:t xml:space="preserve"> L</w:t>
      </w:r>
      <w:r w:rsidR="002F626D">
        <w:t>ocal residents are</w:t>
      </w:r>
      <w:r w:rsidR="009827D2">
        <w:t xml:space="preserv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12A45"/>
    <w:multiLevelType w:val="hybridMultilevel"/>
    <w:tmpl w:val="9E9C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32D28"/>
    <w:multiLevelType w:val="hybridMultilevel"/>
    <w:tmpl w:val="4804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1B6980"/>
    <w:rsid w:val="00257818"/>
    <w:rsid w:val="002F626D"/>
    <w:rsid w:val="00333DC0"/>
    <w:rsid w:val="003D7609"/>
    <w:rsid w:val="004662F3"/>
    <w:rsid w:val="004C406B"/>
    <w:rsid w:val="004F691D"/>
    <w:rsid w:val="00561729"/>
    <w:rsid w:val="00582D50"/>
    <w:rsid w:val="005B65A0"/>
    <w:rsid w:val="005E139D"/>
    <w:rsid w:val="006213F9"/>
    <w:rsid w:val="006E691B"/>
    <w:rsid w:val="007769C9"/>
    <w:rsid w:val="00883FD0"/>
    <w:rsid w:val="008E037A"/>
    <w:rsid w:val="00906488"/>
    <w:rsid w:val="0096236E"/>
    <w:rsid w:val="009827D2"/>
    <w:rsid w:val="009C76E4"/>
    <w:rsid w:val="00A54A56"/>
    <w:rsid w:val="00A97280"/>
    <w:rsid w:val="00AB66F9"/>
    <w:rsid w:val="00B41C7C"/>
    <w:rsid w:val="00BB2493"/>
    <w:rsid w:val="00C53F0F"/>
    <w:rsid w:val="00C934CE"/>
    <w:rsid w:val="00D92B79"/>
    <w:rsid w:val="00D96591"/>
    <w:rsid w:val="00DF3855"/>
    <w:rsid w:val="00F2336A"/>
    <w:rsid w:val="00FF2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rojor@who.in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2013-10-31T10:19:00Z</dcterms:created>
  <dcterms:modified xsi:type="dcterms:W3CDTF">2013-10-31T10:19:00Z</dcterms:modified>
</cp:coreProperties>
</file>